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6189" w14:textId="1FDFA325" w:rsidR="005B72FD" w:rsidRDefault="005B72FD" w:rsidP="005B72FD">
      <w:pPr>
        <w:adjustRightInd w:val="0"/>
        <w:snapToGrid w:val="0"/>
        <w:jc w:val="right"/>
        <w:rPr>
          <w:rFonts w:asciiTheme="minorEastAsia" w:hAnsiTheme="minorEastAsia"/>
          <w:sz w:val="24"/>
          <w:szCs w:val="24"/>
        </w:rPr>
      </w:pPr>
      <w:r>
        <w:rPr>
          <w:rFonts w:asciiTheme="minorEastAsia" w:hAnsiTheme="minorEastAsia" w:hint="eastAsia"/>
          <w:sz w:val="24"/>
          <w:szCs w:val="24"/>
        </w:rPr>
        <w:t>（別紙３）</w:t>
      </w:r>
    </w:p>
    <w:p w14:paraId="652087F9" w14:textId="77777777" w:rsidR="005B72FD" w:rsidRPr="00385A24" w:rsidRDefault="005B72FD" w:rsidP="005B72FD">
      <w:pPr>
        <w:adjustRightInd w:val="0"/>
        <w:snapToGrid w:val="0"/>
        <w:jc w:val="right"/>
        <w:rPr>
          <w:rFonts w:asciiTheme="minorEastAsia" w:hAnsiTheme="minorEastAsia"/>
          <w:sz w:val="24"/>
          <w:szCs w:val="24"/>
        </w:rPr>
      </w:pPr>
    </w:p>
    <w:p w14:paraId="06868F01" w14:textId="1685ABFC" w:rsidR="001E7CE9" w:rsidRPr="00385A24" w:rsidRDefault="001E7CE9" w:rsidP="001E7CE9">
      <w:pPr>
        <w:adjustRightInd w:val="0"/>
        <w:snapToGrid w:val="0"/>
        <w:jc w:val="right"/>
        <w:rPr>
          <w:rFonts w:asciiTheme="minorEastAsia" w:hAnsiTheme="minorEastAsia"/>
          <w:sz w:val="24"/>
          <w:szCs w:val="24"/>
        </w:rPr>
      </w:pPr>
      <w:r w:rsidRPr="00385A24">
        <w:rPr>
          <w:rFonts w:asciiTheme="minorEastAsia" w:hAnsiTheme="minorEastAsia" w:hint="eastAsia"/>
          <w:sz w:val="24"/>
          <w:szCs w:val="24"/>
        </w:rPr>
        <w:t>令和</w:t>
      </w:r>
      <w:r w:rsidR="00EB61E7">
        <w:rPr>
          <w:rFonts w:asciiTheme="minorEastAsia" w:hAnsiTheme="minorEastAsia" w:hint="eastAsia"/>
          <w:sz w:val="24"/>
          <w:szCs w:val="24"/>
        </w:rPr>
        <w:t xml:space="preserve">　</w:t>
      </w:r>
      <w:r w:rsidRPr="00385A24">
        <w:rPr>
          <w:rFonts w:asciiTheme="minorEastAsia" w:hAnsiTheme="minorEastAsia" w:hint="eastAsia"/>
          <w:sz w:val="24"/>
          <w:szCs w:val="24"/>
        </w:rPr>
        <w:t xml:space="preserve">年　</w:t>
      </w:r>
      <w:r w:rsidR="00385A24">
        <w:rPr>
          <w:rFonts w:asciiTheme="minorEastAsia" w:hAnsiTheme="minorEastAsia" w:hint="eastAsia"/>
          <w:sz w:val="24"/>
          <w:szCs w:val="24"/>
        </w:rPr>
        <w:t xml:space="preserve"> </w:t>
      </w:r>
      <w:r w:rsidRPr="00385A24">
        <w:rPr>
          <w:rFonts w:asciiTheme="minorEastAsia" w:hAnsiTheme="minorEastAsia" w:hint="eastAsia"/>
          <w:sz w:val="24"/>
          <w:szCs w:val="24"/>
        </w:rPr>
        <w:t>月　　日</w:t>
      </w:r>
    </w:p>
    <w:p w14:paraId="006978B8" w14:textId="000A3867" w:rsidR="001E7CE9" w:rsidRPr="00385A24" w:rsidRDefault="001E7CE9" w:rsidP="001E7CE9">
      <w:pPr>
        <w:adjustRightInd w:val="0"/>
        <w:snapToGrid w:val="0"/>
        <w:ind w:firstLineChars="100" w:firstLine="240"/>
        <w:jc w:val="left"/>
        <w:rPr>
          <w:rFonts w:asciiTheme="minorEastAsia" w:hAnsiTheme="minorEastAsia"/>
          <w:sz w:val="24"/>
          <w:szCs w:val="24"/>
        </w:rPr>
      </w:pPr>
      <w:r w:rsidRPr="00385A24">
        <w:rPr>
          <w:rFonts w:asciiTheme="minorEastAsia" w:hAnsiTheme="minorEastAsia" w:hint="eastAsia"/>
          <w:sz w:val="24"/>
          <w:szCs w:val="24"/>
        </w:rPr>
        <w:t>宮崎県知事　殿</w:t>
      </w:r>
    </w:p>
    <w:p w14:paraId="2C54B827" w14:textId="7A1E4778" w:rsidR="001E7CE9" w:rsidRPr="00385A24" w:rsidRDefault="001E7CE9" w:rsidP="001E7CE9">
      <w:pPr>
        <w:adjustRightInd w:val="0"/>
        <w:snapToGrid w:val="0"/>
        <w:jc w:val="left"/>
        <w:rPr>
          <w:rFonts w:asciiTheme="minorEastAsia" w:hAnsiTheme="minorEastAsia"/>
          <w:sz w:val="24"/>
          <w:szCs w:val="24"/>
        </w:rPr>
      </w:pPr>
    </w:p>
    <w:p w14:paraId="76A8CF2F" w14:textId="5B0E43CA" w:rsidR="001E7CE9" w:rsidRPr="00385A24" w:rsidRDefault="00681AA1"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所在地</w:t>
      </w:r>
    </w:p>
    <w:p w14:paraId="73519EA9" w14:textId="57176AF3" w:rsidR="001E7CE9" w:rsidRPr="00385A24" w:rsidRDefault="001E7CE9" w:rsidP="001E7CE9">
      <w:pPr>
        <w:adjustRightInd w:val="0"/>
        <w:snapToGrid w:val="0"/>
        <w:ind w:firstLineChars="1800" w:firstLine="4320"/>
        <w:jc w:val="left"/>
        <w:rPr>
          <w:rFonts w:asciiTheme="minorEastAsia" w:hAnsiTheme="minorEastAsia"/>
          <w:sz w:val="24"/>
          <w:szCs w:val="24"/>
        </w:rPr>
      </w:pPr>
      <w:r w:rsidRPr="00385A24">
        <w:rPr>
          <w:rFonts w:asciiTheme="minorEastAsia" w:hAnsiTheme="minorEastAsia" w:hint="eastAsia"/>
          <w:sz w:val="24"/>
          <w:szCs w:val="24"/>
        </w:rPr>
        <w:t>ﾌﾘｶﾞﾅ</w:t>
      </w:r>
    </w:p>
    <w:p w14:paraId="10F0EBE9" w14:textId="4DA2FA6C" w:rsidR="001E7CE9" w:rsidRDefault="00681AA1"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法人名</w:t>
      </w:r>
      <w:r w:rsidR="001E7CE9" w:rsidRPr="00385A24">
        <w:rPr>
          <w:rFonts w:asciiTheme="minorEastAsia" w:hAnsiTheme="minorEastAsia" w:hint="eastAsia"/>
          <w:sz w:val="24"/>
          <w:szCs w:val="24"/>
        </w:rPr>
        <w:t xml:space="preserve">　</w:t>
      </w:r>
      <w:r>
        <w:rPr>
          <w:rFonts w:asciiTheme="minorEastAsia" w:hAnsiTheme="minorEastAsia" w:hint="eastAsia"/>
          <w:sz w:val="24"/>
          <w:szCs w:val="24"/>
        </w:rPr>
        <w:t xml:space="preserve">　　　</w:t>
      </w:r>
      <w:r w:rsidR="001E7CE9" w:rsidRPr="00385A24">
        <w:rPr>
          <w:rFonts w:asciiTheme="minorEastAsia" w:hAnsiTheme="minorEastAsia" w:hint="eastAsia"/>
          <w:sz w:val="24"/>
          <w:szCs w:val="24"/>
        </w:rPr>
        <w:t xml:space="preserve">　　　　　　　　　　　　　印</w:t>
      </w:r>
    </w:p>
    <w:p w14:paraId="1F79EB0D" w14:textId="294B2CCE" w:rsidR="00385A24" w:rsidRPr="00681AA1" w:rsidRDefault="00681AA1" w:rsidP="001E7CE9">
      <w:pPr>
        <w:adjustRightInd w:val="0"/>
        <w:snapToGrid w:val="0"/>
        <w:ind w:firstLineChars="1800" w:firstLine="4320"/>
        <w:jc w:val="left"/>
        <w:rPr>
          <w:rFonts w:asciiTheme="minorEastAsia" w:hAnsiTheme="minorEastAsia"/>
          <w:sz w:val="24"/>
          <w:szCs w:val="24"/>
        </w:rPr>
      </w:pPr>
      <w:r>
        <w:rPr>
          <w:rFonts w:asciiTheme="minorEastAsia" w:hAnsiTheme="minorEastAsia" w:hint="eastAsia"/>
          <w:sz w:val="24"/>
          <w:szCs w:val="24"/>
        </w:rPr>
        <w:t>代表者職氏名</w:t>
      </w:r>
    </w:p>
    <w:p w14:paraId="287006C2" w14:textId="26DFFCC5" w:rsidR="001E7CE9" w:rsidRPr="00385A24" w:rsidRDefault="001E7CE9" w:rsidP="001E7CE9">
      <w:pPr>
        <w:adjustRightInd w:val="0"/>
        <w:snapToGrid w:val="0"/>
        <w:jc w:val="left"/>
        <w:rPr>
          <w:rFonts w:asciiTheme="minorEastAsia" w:hAnsiTheme="minorEastAsia"/>
          <w:szCs w:val="21"/>
        </w:rPr>
      </w:pPr>
      <w:r w:rsidRPr="00385A24">
        <w:rPr>
          <w:rFonts w:asciiTheme="minorEastAsia" w:hAnsiTheme="minorEastAsia" w:hint="eastAsia"/>
          <w:szCs w:val="21"/>
        </w:rPr>
        <w:t xml:space="preserve">　　　　　　　　　　　　　　　　　　　　　　　　</w:t>
      </w:r>
    </w:p>
    <w:p w14:paraId="282272BF" w14:textId="324DB948" w:rsidR="001E7CE9" w:rsidRPr="00385A24" w:rsidRDefault="001E7CE9" w:rsidP="001E7CE9">
      <w:pPr>
        <w:adjustRightInd w:val="0"/>
        <w:snapToGrid w:val="0"/>
        <w:jc w:val="left"/>
        <w:rPr>
          <w:rFonts w:asciiTheme="minorEastAsia" w:hAnsiTheme="minorEastAsia"/>
          <w:sz w:val="24"/>
          <w:szCs w:val="24"/>
        </w:rPr>
      </w:pPr>
    </w:p>
    <w:p w14:paraId="6AC9CE81" w14:textId="77777777" w:rsidR="001E7CE9" w:rsidRPr="00385A24" w:rsidRDefault="001E7CE9" w:rsidP="001E7CE9">
      <w:pPr>
        <w:adjustRightInd w:val="0"/>
        <w:snapToGrid w:val="0"/>
        <w:jc w:val="left"/>
        <w:rPr>
          <w:rFonts w:asciiTheme="minorEastAsia" w:hAnsiTheme="minorEastAsia"/>
          <w:sz w:val="24"/>
          <w:szCs w:val="24"/>
        </w:rPr>
      </w:pPr>
    </w:p>
    <w:p w14:paraId="1C392A09" w14:textId="77777777" w:rsidR="00017199" w:rsidRPr="00385A24" w:rsidRDefault="00564081" w:rsidP="001E7CE9">
      <w:pPr>
        <w:adjustRightInd w:val="0"/>
        <w:snapToGrid w:val="0"/>
        <w:jc w:val="center"/>
        <w:rPr>
          <w:rFonts w:asciiTheme="minorEastAsia" w:hAnsiTheme="minorEastAsia"/>
          <w:sz w:val="28"/>
        </w:rPr>
      </w:pPr>
      <w:r w:rsidRPr="00385A24">
        <w:rPr>
          <w:rFonts w:asciiTheme="minorEastAsia" w:hAnsiTheme="minorEastAsia" w:hint="eastAsia"/>
          <w:sz w:val="28"/>
        </w:rPr>
        <w:t>誓　約　書</w:t>
      </w:r>
    </w:p>
    <w:p w14:paraId="580E64EC" w14:textId="5B04126A" w:rsidR="00B052E6" w:rsidRPr="00385A24" w:rsidRDefault="00B052E6" w:rsidP="001E7CE9">
      <w:pPr>
        <w:adjustRightInd w:val="0"/>
        <w:snapToGrid w:val="0"/>
        <w:rPr>
          <w:rFonts w:asciiTheme="minorEastAsia" w:hAnsiTheme="minorEastAsia"/>
        </w:rPr>
      </w:pPr>
    </w:p>
    <w:p w14:paraId="4643478C" w14:textId="77777777" w:rsidR="001E7CE9" w:rsidRPr="00385A24" w:rsidRDefault="001E7CE9" w:rsidP="001E7CE9">
      <w:pPr>
        <w:adjustRightInd w:val="0"/>
        <w:snapToGrid w:val="0"/>
        <w:rPr>
          <w:rFonts w:asciiTheme="minorEastAsia" w:hAnsiTheme="minorEastAsia"/>
        </w:rPr>
      </w:pPr>
    </w:p>
    <w:p w14:paraId="3B42A0C7" w14:textId="1D1B0EAB" w:rsidR="00B052E6" w:rsidRPr="00385A24" w:rsidRDefault="001E7CE9" w:rsidP="001E7CE9">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私は、</w:t>
      </w:r>
      <w:r w:rsidR="00EB61E7">
        <w:rPr>
          <w:rFonts w:asciiTheme="minorEastAsia" w:hAnsiTheme="minorEastAsia" w:hint="eastAsia"/>
          <w:sz w:val="24"/>
          <w:szCs w:val="24"/>
        </w:rPr>
        <w:t>令和</w:t>
      </w:r>
      <w:r w:rsidR="00B46F5A">
        <w:rPr>
          <w:rFonts w:asciiTheme="minorEastAsia" w:hAnsiTheme="minorEastAsia" w:hint="eastAsia"/>
          <w:sz w:val="24"/>
          <w:szCs w:val="24"/>
        </w:rPr>
        <w:t>８</w:t>
      </w:r>
      <w:r w:rsidR="00EB61E7">
        <w:rPr>
          <w:rFonts w:asciiTheme="minorEastAsia" w:hAnsiTheme="minorEastAsia" w:hint="eastAsia"/>
          <w:sz w:val="24"/>
          <w:szCs w:val="24"/>
        </w:rPr>
        <w:t>年度</w:t>
      </w:r>
      <w:r w:rsidR="00B87A13" w:rsidRPr="00385A24">
        <w:rPr>
          <w:rFonts w:asciiTheme="minorEastAsia" w:hAnsiTheme="minorEastAsia" w:hint="eastAsia"/>
          <w:sz w:val="24"/>
          <w:szCs w:val="24"/>
        </w:rPr>
        <w:t>「</w:t>
      </w:r>
      <w:r w:rsidR="002A16F1">
        <w:rPr>
          <w:rFonts w:asciiTheme="minorEastAsia" w:hAnsiTheme="minorEastAsia" w:hint="eastAsia"/>
          <w:sz w:val="24"/>
          <w:szCs w:val="24"/>
        </w:rPr>
        <w:t>畜産</w:t>
      </w:r>
      <w:r w:rsidR="00B46F5A">
        <w:rPr>
          <w:rFonts w:asciiTheme="minorEastAsia" w:hAnsiTheme="minorEastAsia" w:hint="eastAsia"/>
          <w:sz w:val="24"/>
          <w:szCs w:val="24"/>
        </w:rPr>
        <w:t>バイオ</w:t>
      </w:r>
      <w:r w:rsidR="002A16F1">
        <w:rPr>
          <w:rFonts w:asciiTheme="minorEastAsia" w:hAnsiTheme="minorEastAsia" w:hint="eastAsia"/>
          <w:sz w:val="24"/>
          <w:szCs w:val="24"/>
        </w:rPr>
        <w:t>マス</w:t>
      </w:r>
      <w:r w:rsidR="00B46F5A">
        <w:rPr>
          <w:rFonts w:asciiTheme="minorEastAsia" w:hAnsiTheme="minorEastAsia" w:hint="eastAsia"/>
          <w:sz w:val="24"/>
          <w:szCs w:val="24"/>
        </w:rPr>
        <w:t>発電設備導入</w:t>
      </w:r>
      <w:r w:rsidR="00350F70">
        <w:rPr>
          <w:rFonts w:asciiTheme="minorEastAsia" w:hAnsiTheme="minorEastAsia" w:hint="eastAsia"/>
          <w:sz w:val="24"/>
          <w:szCs w:val="24"/>
        </w:rPr>
        <w:t>事業</w:t>
      </w:r>
      <w:r w:rsidR="004C4D54">
        <w:rPr>
          <w:rFonts w:asciiTheme="minorEastAsia" w:hAnsiTheme="minorEastAsia" w:hint="eastAsia"/>
          <w:sz w:val="24"/>
          <w:szCs w:val="24"/>
        </w:rPr>
        <w:t>補助金</w:t>
      </w:r>
      <w:r w:rsidR="00B87A13" w:rsidRPr="00385A24">
        <w:rPr>
          <w:rFonts w:asciiTheme="minorEastAsia" w:hAnsiTheme="minorEastAsia" w:hint="eastAsia"/>
          <w:sz w:val="24"/>
          <w:szCs w:val="24"/>
        </w:rPr>
        <w:t>」</w:t>
      </w:r>
      <w:r w:rsidR="004C4D54">
        <w:rPr>
          <w:rFonts w:asciiTheme="minorEastAsia" w:hAnsiTheme="minorEastAsia" w:hint="eastAsia"/>
          <w:sz w:val="24"/>
          <w:szCs w:val="24"/>
        </w:rPr>
        <w:t>補助事業者の公募</w:t>
      </w:r>
      <w:r w:rsidR="00E1006C">
        <w:rPr>
          <w:rFonts w:asciiTheme="minorEastAsia" w:hAnsiTheme="minorEastAsia" w:hint="eastAsia"/>
          <w:sz w:val="24"/>
          <w:szCs w:val="24"/>
        </w:rPr>
        <w:t>に</w:t>
      </w:r>
      <w:r w:rsidRPr="00385A24">
        <w:rPr>
          <w:rFonts w:asciiTheme="minorEastAsia" w:hAnsiTheme="minorEastAsia" w:hint="eastAsia"/>
          <w:sz w:val="24"/>
          <w:szCs w:val="24"/>
        </w:rPr>
        <w:t>参加</w:t>
      </w:r>
      <w:r w:rsidR="00E1006C">
        <w:rPr>
          <w:rFonts w:asciiTheme="minorEastAsia" w:hAnsiTheme="minorEastAsia" w:hint="eastAsia"/>
          <w:sz w:val="24"/>
          <w:szCs w:val="24"/>
        </w:rPr>
        <w:t>する</w:t>
      </w:r>
      <w:r w:rsidRPr="00385A24">
        <w:rPr>
          <w:rFonts w:asciiTheme="minorEastAsia" w:hAnsiTheme="minorEastAsia" w:hint="eastAsia"/>
          <w:sz w:val="24"/>
          <w:szCs w:val="24"/>
        </w:rPr>
        <w:t>に当たり、下記の参加要件を全て満たしていることを誓約します</w:t>
      </w:r>
      <w:r w:rsidR="00B052E6" w:rsidRPr="00385A24">
        <w:rPr>
          <w:rFonts w:asciiTheme="minorEastAsia" w:hAnsiTheme="minorEastAsia" w:hint="eastAsia"/>
          <w:sz w:val="24"/>
          <w:szCs w:val="24"/>
        </w:rPr>
        <w:t>。</w:t>
      </w:r>
    </w:p>
    <w:p w14:paraId="15A78504" w14:textId="6D6A91FF" w:rsidR="001E7CE9" w:rsidRPr="00E1006C" w:rsidRDefault="001E7CE9" w:rsidP="001E7CE9">
      <w:pPr>
        <w:adjustRightInd w:val="0"/>
        <w:snapToGrid w:val="0"/>
        <w:ind w:firstLineChars="100" w:firstLine="240"/>
        <w:rPr>
          <w:rFonts w:asciiTheme="minorEastAsia" w:hAnsiTheme="minorEastAsia"/>
          <w:sz w:val="24"/>
          <w:szCs w:val="24"/>
        </w:rPr>
      </w:pPr>
    </w:p>
    <w:p w14:paraId="2C6FD694" w14:textId="77777777" w:rsidR="00B87A13" w:rsidRPr="00385A24" w:rsidRDefault="00B87A13" w:rsidP="001E7CE9">
      <w:pPr>
        <w:adjustRightInd w:val="0"/>
        <w:snapToGrid w:val="0"/>
        <w:ind w:firstLineChars="100" w:firstLine="240"/>
        <w:rPr>
          <w:rFonts w:asciiTheme="minorEastAsia" w:hAnsiTheme="minorEastAsia"/>
          <w:sz w:val="24"/>
          <w:szCs w:val="24"/>
        </w:rPr>
      </w:pPr>
    </w:p>
    <w:p w14:paraId="5116C45B" w14:textId="54EDED7D" w:rsidR="001E7CE9" w:rsidRPr="00385A24" w:rsidRDefault="001E7CE9" w:rsidP="001E7CE9">
      <w:pPr>
        <w:adjustRightInd w:val="0"/>
        <w:snapToGrid w:val="0"/>
        <w:ind w:firstLineChars="100" w:firstLine="240"/>
        <w:rPr>
          <w:rFonts w:asciiTheme="minorEastAsia" w:hAnsiTheme="minorEastAsia"/>
          <w:sz w:val="24"/>
          <w:szCs w:val="24"/>
        </w:rPr>
      </w:pPr>
      <w:r w:rsidRPr="00385A24">
        <w:rPr>
          <w:rFonts w:asciiTheme="minorEastAsia" w:hAnsiTheme="minorEastAsia" w:hint="eastAsia"/>
          <w:sz w:val="24"/>
          <w:szCs w:val="24"/>
        </w:rPr>
        <w:t>※チェック欄（誓約の場合、□にチェックをいれてください。）</w:t>
      </w:r>
    </w:p>
    <w:p w14:paraId="1F7677DF" w14:textId="77777777" w:rsidR="002E79A5" w:rsidRPr="00385A24" w:rsidRDefault="002E79A5" w:rsidP="001E7CE9">
      <w:pPr>
        <w:adjustRightInd w:val="0"/>
        <w:snapToGrid w:val="0"/>
        <w:rPr>
          <w:rFonts w:asciiTheme="minorEastAsia" w:hAnsiTheme="minorEastAsia"/>
          <w:sz w:val="24"/>
          <w:szCs w:val="24"/>
        </w:rPr>
      </w:pPr>
    </w:p>
    <w:p w14:paraId="205AB036" w14:textId="27D518A0" w:rsidR="00B87A13" w:rsidRDefault="00B87A13" w:rsidP="00B46F5A">
      <w:pPr>
        <w:adjustRightInd w:val="0"/>
        <w:snapToGrid w:val="0"/>
        <w:ind w:leftChars="50" w:left="947" w:hangingChars="351" w:hanging="842"/>
        <w:rPr>
          <w:rFonts w:asciiTheme="minorEastAsia" w:hAnsiTheme="minorEastAsia"/>
          <w:sz w:val="24"/>
          <w:szCs w:val="24"/>
        </w:rPr>
      </w:pPr>
      <w:r w:rsidRPr="00385A24">
        <w:rPr>
          <w:rFonts w:asciiTheme="minorEastAsia" w:hAnsiTheme="minorEastAsia" w:hint="eastAsia"/>
          <w:sz w:val="24"/>
          <w:szCs w:val="24"/>
        </w:rPr>
        <w:t>□(1)</w:t>
      </w:r>
      <w:r w:rsidR="00B46F5A">
        <w:rPr>
          <w:rFonts w:asciiTheme="minorEastAsia" w:hAnsiTheme="minorEastAsia" w:hint="eastAsia"/>
          <w:sz w:val="24"/>
          <w:szCs w:val="24"/>
        </w:rPr>
        <w:t xml:space="preserve">　</w:t>
      </w:r>
      <w:r w:rsidR="00B46F5A" w:rsidRPr="00B46F5A">
        <w:rPr>
          <w:rFonts w:asciiTheme="minorEastAsia" w:hAnsiTheme="minorEastAsia" w:hint="eastAsia"/>
          <w:sz w:val="24"/>
          <w:szCs w:val="24"/>
        </w:rPr>
        <w:t>宮崎県内に事業所を置く法人その他団体（国、市町村を除く。）又は宮崎県内の住所地居所地又は事業場等の所在地を納税地として青色申告を行っている個人事業主</w:t>
      </w:r>
      <w:r w:rsidR="00B46F5A">
        <w:rPr>
          <w:rFonts w:asciiTheme="minorEastAsia" w:hAnsiTheme="minorEastAsia" w:hint="eastAsia"/>
          <w:sz w:val="24"/>
          <w:szCs w:val="24"/>
        </w:rPr>
        <w:t>であること</w:t>
      </w:r>
      <w:r w:rsidR="00B46F5A" w:rsidRPr="00B46F5A">
        <w:rPr>
          <w:rFonts w:asciiTheme="minorEastAsia" w:hAnsiTheme="minorEastAsia" w:hint="eastAsia"/>
          <w:sz w:val="24"/>
          <w:szCs w:val="24"/>
        </w:rPr>
        <w:t>。</w:t>
      </w:r>
    </w:p>
    <w:p w14:paraId="4318078C" w14:textId="77777777" w:rsidR="00B46F5A" w:rsidRPr="00385A24" w:rsidRDefault="00B46F5A" w:rsidP="00B46F5A">
      <w:pPr>
        <w:adjustRightInd w:val="0"/>
        <w:snapToGrid w:val="0"/>
        <w:ind w:leftChars="50" w:left="947" w:hangingChars="351" w:hanging="842"/>
        <w:rPr>
          <w:rFonts w:asciiTheme="minorEastAsia" w:hAnsiTheme="minorEastAsia"/>
          <w:sz w:val="24"/>
          <w:szCs w:val="24"/>
        </w:rPr>
      </w:pPr>
    </w:p>
    <w:p w14:paraId="5226CC1A" w14:textId="351E6D3F" w:rsidR="00B87A13" w:rsidRDefault="00B87A13" w:rsidP="00B46F5A">
      <w:pPr>
        <w:adjustRightInd w:val="0"/>
        <w:snapToGrid w:val="0"/>
        <w:ind w:left="960" w:hangingChars="400" w:hanging="960"/>
        <w:rPr>
          <w:rFonts w:asciiTheme="minorEastAsia" w:hAnsiTheme="minorEastAsia"/>
          <w:sz w:val="24"/>
          <w:szCs w:val="24"/>
        </w:rPr>
      </w:pPr>
      <w:r w:rsidRPr="00385A24">
        <w:rPr>
          <w:rFonts w:asciiTheme="minorEastAsia" w:hAnsiTheme="minorEastAsia" w:hint="eastAsia"/>
          <w:sz w:val="24"/>
          <w:szCs w:val="24"/>
        </w:rPr>
        <w:t xml:space="preserve"> □(2)</w:t>
      </w:r>
      <w:r w:rsidR="00B46F5A">
        <w:rPr>
          <w:rFonts w:asciiTheme="minorEastAsia" w:hAnsiTheme="minorEastAsia" w:hint="eastAsia"/>
          <w:sz w:val="24"/>
          <w:szCs w:val="24"/>
        </w:rPr>
        <w:t xml:space="preserve">　</w:t>
      </w:r>
      <w:r w:rsidR="00B46F5A" w:rsidRPr="00B46F5A">
        <w:rPr>
          <w:rFonts w:asciiTheme="minorEastAsia" w:hAnsiTheme="minorEastAsia" w:hint="eastAsia"/>
          <w:sz w:val="24"/>
          <w:szCs w:val="24"/>
        </w:rPr>
        <w:t>宮崎県暴力団排除条例（平成23年条例第18号）第２条第１号に規定する暴力団、又は代表者及び役員が同条例第４号に規定する暴力団関係者でない者</w:t>
      </w:r>
      <w:r w:rsidR="00B46F5A">
        <w:rPr>
          <w:rFonts w:asciiTheme="minorEastAsia" w:hAnsiTheme="minorEastAsia" w:hint="eastAsia"/>
          <w:sz w:val="24"/>
          <w:szCs w:val="24"/>
        </w:rPr>
        <w:t>であること</w:t>
      </w:r>
      <w:r w:rsidR="00B46F5A" w:rsidRPr="00B46F5A">
        <w:rPr>
          <w:rFonts w:asciiTheme="minorEastAsia" w:hAnsiTheme="minorEastAsia" w:hint="eastAsia"/>
          <w:sz w:val="24"/>
          <w:szCs w:val="24"/>
        </w:rPr>
        <w:t>。</w:t>
      </w:r>
    </w:p>
    <w:p w14:paraId="1DA20DCF" w14:textId="77777777" w:rsidR="00B46F5A" w:rsidRPr="00385A24" w:rsidRDefault="00B46F5A" w:rsidP="00B46F5A">
      <w:pPr>
        <w:adjustRightInd w:val="0"/>
        <w:snapToGrid w:val="0"/>
        <w:ind w:left="960" w:hangingChars="400" w:hanging="960"/>
        <w:rPr>
          <w:rFonts w:asciiTheme="minorEastAsia" w:hAnsiTheme="minorEastAsia"/>
          <w:sz w:val="24"/>
          <w:szCs w:val="24"/>
        </w:rPr>
      </w:pPr>
    </w:p>
    <w:p w14:paraId="11A6B19A" w14:textId="77777777" w:rsidR="00B46F5A" w:rsidRDefault="00B87A13" w:rsidP="00B46F5A">
      <w:pPr>
        <w:adjustRightInd w:val="0"/>
        <w:snapToGrid w:val="0"/>
        <w:ind w:left="960" w:hangingChars="400" w:hanging="960"/>
        <w:rPr>
          <w:rFonts w:asciiTheme="minorEastAsia" w:hAnsiTheme="minorEastAsia"/>
          <w:sz w:val="24"/>
          <w:szCs w:val="24"/>
        </w:rPr>
      </w:pPr>
      <w:r w:rsidRPr="00385A24">
        <w:rPr>
          <w:rFonts w:asciiTheme="minorEastAsia" w:hAnsiTheme="minorEastAsia" w:hint="eastAsia"/>
          <w:sz w:val="24"/>
          <w:szCs w:val="24"/>
        </w:rPr>
        <w:t xml:space="preserve"> □(3)</w:t>
      </w:r>
      <w:r w:rsidR="00B46F5A">
        <w:rPr>
          <w:rFonts w:asciiTheme="minorEastAsia" w:hAnsiTheme="minorEastAsia" w:hint="eastAsia"/>
          <w:sz w:val="24"/>
          <w:szCs w:val="24"/>
        </w:rPr>
        <w:t xml:space="preserve">　</w:t>
      </w:r>
      <w:r w:rsidR="00B46F5A" w:rsidRPr="00B46F5A">
        <w:rPr>
          <w:rFonts w:asciiTheme="minorEastAsia" w:hAnsiTheme="minorEastAsia" w:hint="eastAsia"/>
          <w:sz w:val="24"/>
          <w:szCs w:val="24"/>
        </w:rPr>
        <w:t>地方自治法施行令（昭和22年政令第16号）第167条の４に該当しない者であること。</w:t>
      </w:r>
    </w:p>
    <w:p w14:paraId="748CC118" w14:textId="6CF86E27" w:rsidR="00B87A13" w:rsidRPr="00385A24" w:rsidRDefault="00B46F5A" w:rsidP="00B46F5A">
      <w:pPr>
        <w:adjustRightInd w:val="0"/>
        <w:snapToGrid w:val="0"/>
        <w:ind w:left="960" w:hangingChars="400" w:hanging="960"/>
        <w:rPr>
          <w:rFonts w:asciiTheme="minorEastAsia" w:hAnsiTheme="minorEastAsia"/>
          <w:sz w:val="24"/>
          <w:szCs w:val="24"/>
        </w:rPr>
      </w:pPr>
      <w:r w:rsidRPr="00385A24">
        <w:rPr>
          <w:rFonts w:asciiTheme="minorEastAsia" w:hAnsiTheme="minorEastAsia"/>
          <w:sz w:val="24"/>
          <w:szCs w:val="24"/>
        </w:rPr>
        <w:t xml:space="preserve"> </w:t>
      </w:r>
    </w:p>
    <w:p w14:paraId="56D8AE0D" w14:textId="3BA935A3" w:rsidR="00B87A13" w:rsidRDefault="00B87A13" w:rsidP="00B46F5A">
      <w:pPr>
        <w:adjustRightInd w:val="0"/>
        <w:snapToGrid w:val="0"/>
        <w:ind w:leftChars="54" w:left="953" w:hangingChars="350" w:hanging="840"/>
        <w:rPr>
          <w:sz w:val="24"/>
          <w:szCs w:val="24"/>
        </w:rPr>
      </w:pPr>
      <w:r w:rsidRPr="00385A24">
        <w:rPr>
          <w:rFonts w:asciiTheme="minorEastAsia" w:hAnsiTheme="minorEastAsia" w:hint="eastAsia"/>
          <w:sz w:val="24"/>
          <w:szCs w:val="24"/>
        </w:rPr>
        <w:t>□(</w:t>
      </w:r>
      <w:r w:rsidR="00B46F5A">
        <w:rPr>
          <w:rFonts w:asciiTheme="minorEastAsia" w:hAnsiTheme="minorEastAsia" w:hint="eastAsia"/>
          <w:sz w:val="24"/>
          <w:szCs w:val="24"/>
        </w:rPr>
        <w:t>4</w:t>
      </w:r>
      <w:r w:rsidRPr="00385A24">
        <w:rPr>
          <w:rFonts w:asciiTheme="minorEastAsia" w:hAnsiTheme="minorEastAsia" w:hint="eastAsia"/>
          <w:sz w:val="24"/>
          <w:szCs w:val="24"/>
        </w:rPr>
        <w:t>)</w:t>
      </w:r>
      <w:r w:rsidR="00B46F5A">
        <w:rPr>
          <w:rFonts w:asciiTheme="minorEastAsia" w:hAnsiTheme="minorEastAsia" w:hint="eastAsia"/>
          <w:sz w:val="24"/>
          <w:szCs w:val="24"/>
        </w:rPr>
        <w:t xml:space="preserve">　</w:t>
      </w:r>
      <w:r w:rsidR="00E60638" w:rsidRPr="00E60638">
        <w:rPr>
          <w:rFonts w:hint="eastAsia"/>
          <w:sz w:val="24"/>
          <w:szCs w:val="24"/>
        </w:rPr>
        <w:t>県が発注する業務、事業において、入札参加資格停止又は指名停止の措置を受けていないこと。</w:t>
      </w:r>
    </w:p>
    <w:p w14:paraId="426DC252" w14:textId="77777777" w:rsidR="00B46F5A" w:rsidRPr="00385A24" w:rsidRDefault="00B46F5A" w:rsidP="00B46F5A">
      <w:pPr>
        <w:adjustRightInd w:val="0"/>
        <w:snapToGrid w:val="0"/>
        <w:ind w:leftChars="54" w:left="953" w:hangingChars="350" w:hanging="840"/>
        <w:rPr>
          <w:rFonts w:asciiTheme="minorEastAsia" w:hAnsiTheme="minorEastAsia"/>
          <w:sz w:val="24"/>
          <w:szCs w:val="24"/>
        </w:rPr>
      </w:pPr>
    </w:p>
    <w:p w14:paraId="05B0DAF5" w14:textId="1CEAF43F" w:rsidR="00B87A13" w:rsidRPr="00385A24" w:rsidRDefault="00B87A13" w:rsidP="00B87A13">
      <w:pPr>
        <w:adjustRightInd w:val="0"/>
        <w:snapToGrid w:val="0"/>
        <w:ind w:firstLineChars="50" w:firstLine="120"/>
        <w:rPr>
          <w:rFonts w:asciiTheme="minorEastAsia" w:hAnsiTheme="minorEastAsia"/>
          <w:sz w:val="24"/>
          <w:szCs w:val="24"/>
        </w:rPr>
      </w:pPr>
      <w:r w:rsidRPr="00385A24">
        <w:rPr>
          <w:rFonts w:asciiTheme="minorEastAsia" w:hAnsiTheme="minorEastAsia" w:hint="eastAsia"/>
          <w:sz w:val="24"/>
          <w:szCs w:val="24"/>
        </w:rPr>
        <w:t>□(</w:t>
      </w:r>
      <w:r w:rsidR="00B46F5A">
        <w:rPr>
          <w:rFonts w:asciiTheme="minorEastAsia" w:hAnsiTheme="minorEastAsia" w:hint="eastAsia"/>
          <w:sz w:val="24"/>
          <w:szCs w:val="24"/>
        </w:rPr>
        <w:t>5</w:t>
      </w:r>
      <w:r w:rsidRPr="00385A24">
        <w:rPr>
          <w:rFonts w:asciiTheme="minorEastAsia" w:hAnsiTheme="minorEastAsia" w:hint="eastAsia"/>
          <w:sz w:val="24"/>
          <w:szCs w:val="24"/>
        </w:rPr>
        <w:t>） 会社更生法（平成14年法律第154号）に基づく更生手続開始の申立て、民事再生</w:t>
      </w:r>
    </w:p>
    <w:p w14:paraId="76127141" w14:textId="77777777" w:rsidR="00B87A13" w:rsidRPr="00385A24" w:rsidRDefault="00B87A13" w:rsidP="00B87A13">
      <w:pPr>
        <w:adjustRightInd w:val="0"/>
        <w:snapToGrid w:val="0"/>
        <w:rPr>
          <w:rFonts w:asciiTheme="minorEastAsia" w:hAnsiTheme="minorEastAsia"/>
          <w:sz w:val="24"/>
          <w:szCs w:val="24"/>
        </w:rPr>
      </w:pPr>
      <w:r w:rsidRPr="00385A24">
        <w:rPr>
          <w:rFonts w:asciiTheme="minorEastAsia" w:hAnsiTheme="minorEastAsia" w:hint="eastAsia"/>
          <w:sz w:val="24"/>
          <w:szCs w:val="24"/>
        </w:rPr>
        <w:t xml:space="preserve">　　　　法（平成11年法律第225号）に基づく再生手続開始の申立て又は破産法（平成16</w:t>
      </w:r>
    </w:p>
    <w:p w14:paraId="519A1E22" w14:textId="1B305261" w:rsidR="00B87A13" w:rsidRDefault="00B87A13" w:rsidP="00B87A13">
      <w:pPr>
        <w:adjustRightInd w:val="0"/>
        <w:snapToGrid w:val="0"/>
        <w:ind w:firstLineChars="400" w:firstLine="960"/>
        <w:rPr>
          <w:rFonts w:asciiTheme="minorEastAsia" w:hAnsiTheme="minorEastAsia"/>
          <w:sz w:val="24"/>
          <w:szCs w:val="24"/>
        </w:rPr>
      </w:pPr>
      <w:r w:rsidRPr="00385A24">
        <w:rPr>
          <w:rFonts w:asciiTheme="minorEastAsia" w:hAnsiTheme="minorEastAsia" w:hint="eastAsia"/>
          <w:sz w:val="24"/>
          <w:szCs w:val="24"/>
        </w:rPr>
        <w:t>年法律第75号）に基づく破産手続開始の申立てがなされていない者</w:t>
      </w:r>
      <w:r w:rsidR="00B46F5A">
        <w:rPr>
          <w:rFonts w:asciiTheme="minorEastAsia" w:hAnsiTheme="minorEastAsia" w:hint="eastAsia"/>
          <w:sz w:val="24"/>
          <w:szCs w:val="24"/>
        </w:rPr>
        <w:t>であること</w:t>
      </w:r>
      <w:r w:rsidRPr="00385A24">
        <w:rPr>
          <w:rFonts w:asciiTheme="minorEastAsia" w:hAnsiTheme="minorEastAsia" w:hint="eastAsia"/>
          <w:sz w:val="24"/>
          <w:szCs w:val="24"/>
        </w:rPr>
        <w:t>。</w:t>
      </w:r>
    </w:p>
    <w:p w14:paraId="1BF445C4" w14:textId="77777777" w:rsidR="00B46F5A" w:rsidRPr="00385A24" w:rsidRDefault="00B46F5A" w:rsidP="00B87A13">
      <w:pPr>
        <w:adjustRightInd w:val="0"/>
        <w:snapToGrid w:val="0"/>
        <w:ind w:firstLineChars="400" w:firstLine="960"/>
        <w:rPr>
          <w:rFonts w:asciiTheme="minorEastAsia" w:hAnsiTheme="minorEastAsia"/>
          <w:sz w:val="24"/>
          <w:szCs w:val="24"/>
        </w:rPr>
      </w:pPr>
    </w:p>
    <w:p w14:paraId="2082F065" w14:textId="71D66C8F" w:rsidR="00B87A13" w:rsidRDefault="00B87A13" w:rsidP="00B87A13">
      <w:pPr>
        <w:adjustRightInd w:val="0"/>
        <w:snapToGrid w:val="0"/>
        <w:rPr>
          <w:rFonts w:asciiTheme="minorEastAsia" w:hAnsiTheme="minorEastAsia"/>
          <w:sz w:val="24"/>
          <w:szCs w:val="24"/>
        </w:rPr>
      </w:pPr>
      <w:r w:rsidRPr="00385A24">
        <w:rPr>
          <w:rFonts w:asciiTheme="minorEastAsia" w:hAnsiTheme="minorEastAsia" w:hint="eastAsia"/>
          <w:sz w:val="24"/>
          <w:szCs w:val="24"/>
        </w:rPr>
        <w:t xml:space="preserve"> □(</w:t>
      </w:r>
      <w:r w:rsidR="00B46F5A">
        <w:rPr>
          <w:rFonts w:asciiTheme="minorEastAsia" w:hAnsiTheme="minorEastAsia" w:hint="eastAsia"/>
          <w:sz w:val="24"/>
          <w:szCs w:val="24"/>
        </w:rPr>
        <w:t>6</w:t>
      </w:r>
      <w:r w:rsidRPr="00385A24">
        <w:rPr>
          <w:rFonts w:asciiTheme="minorEastAsia" w:hAnsiTheme="minorEastAsia" w:hint="eastAsia"/>
          <w:sz w:val="24"/>
          <w:szCs w:val="24"/>
        </w:rPr>
        <w:t>)  県税に未納がないこと。</w:t>
      </w:r>
    </w:p>
    <w:p w14:paraId="016B671F" w14:textId="77777777" w:rsidR="00B46F5A" w:rsidRPr="00385A24" w:rsidRDefault="00B46F5A" w:rsidP="00B87A13">
      <w:pPr>
        <w:adjustRightInd w:val="0"/>
        <w:snapToGrid w:val="0"/>
        <w:rPr>
          <w:rFonts w:asciiTheme="minorEastAsia" w:hAnsiTheme="minorEastAsia"/>
          <w:sz w:val="24"/>
          <w:szCs w:val="24"/>
        </w:rPr>
      </w:pPr>
    </w:p>
    <w:p w14:paraId="505F16A9" w14:textId="5387085E" w:rsidR="00B87A13" w:rsidRPr="00385A24" w:rsidRDefault="00B87A13" w:rsidP="00B87A13">
      <w:pPr>
        <w:adjustRightInd w:val="0"/>
        <w:snapToGrid w:val="0"/>
        <w:rPr>
          <w:rFonts w:asciiTheme="minorEastAsia" w:hAnsiTheme="minorEastAsia"/>
          <w:sz w:val="24"/>
          <w:szCs w:val="24"/>
        </w:rPr>
      </w:pPr>
      <w:r w:rsidRPr="00385A24">
        <w:rPr>
          <w:rFonts w:asciiTheme="minorEastAsia" w:hAnsiTheme="minorEastAsia" w:hint="eastAsia"/>
          <w:sz w:val="24"/>
          <w:szCs w:val="24"/>
        </w:rPr>
        <w:t xml:space="preserve"> □(</w:t>
      </w:r>
      <w:r w:rsidR="00B46F5A">
        <w:rPr>
          <w:rFonts w:asciiTheme="minorEastAsia" w:hAnsiTheme="minorEastAsia" w:hint="eastAsia"/>
          <w:sz w:val="24"/>
          <w:szCs w:val="24"/>
        </w:rPr>
        <w:t>7</w:t>
      </w:r>
      <w:r w:rsidRPr="00385A24">
        <w:rPr>
          <w:rFonts w:asciiTheme="minorEastAsia" w:hAnsiTheme="minorEastAsia" w:hint="eastAsia"/>
          <w:sz w:val="24"/>
          <w:szCs w:val="24"/>
        </w:rPr>
        <w:t xml:space="preserve">) </w:t>
      </w:r>
      <w:r w:rsidRPr="00385A24">
        <w:rPr>
          <w:rFonts w:asciiTheme="minorEastAsia" w:hAnsiTheme="minorEastAsia"/>
          <w:sz w:val="24"/>
          <w:szCs w:val="24"/>
        </w:rPr>
        <w:t xml:space="preserve"> </w:t>
      </w:r>
      <w:r w:rsidRPr="00385A24">
        <w:rPr>
          <w:rFonts w:asciiTheme="minorEastAsia" w:hAnsiTheme="minorEastAsia" w:hint="eastAsia"/>
          <w:sz w:val="24"/>
          <w:szCs w:val="24"/>
        </w:rPr>
        <w:t>地方税法（昭和25年法律第226号）第321条の４及び各市町村の条例の規定によ</w:t>
      </w:r>
    </w:p>
    <w:p w14:paraId="37673AE1" w14:textId="77777777" w:rsidR="00B87A13" w:rsidRPr="00385A24" w:rsidRDefault="00B87A13" w:rsidP="00B87A13">
      <w:pPr>
        <w:adjustRightInd w:val="0"/>
        <w:snapToGrid w:val="0"/>
        <w:ind w:firstLineChars="400" w:firstLine="960"/>
        <w:rPr>
          <w:rFonts w:asciiTheme="minorEastAsia" w:hAnsiTheme="minorEastAsia"/>
          <w:sz w:val="24"/>
          <w:szCs w:val="24"/>
        </w:rPr>
      </w:pPr>
      <w:r w:rsidRPr="00385A24">
        <w:rPr>
          <w:rFonts w:asciiTheme="minorEastAsia" w:hAnsiTheme="minorEastAsia" w:hint="eastAsia"/>
          <w:sz w:val="24"/>
          <w:szCs w:val="24"/>
        </w:rPr>
        <w:t>り、個人住民税の特別徴収義務者とされている法人にあっては、従業員等（宮崎県</w:t>
      </w:r>
    </w:p>
    <w:p w14:paraId="59F0096E" w14:textId="77777777" w:rsidR="00B87A13" w:rsidRPr="00385A24" w:rsidRDefault="00B87A13" w:rsidP="00B87A13">
      <w:pPr>
        <w:adjustRightInd w:val="0"/>
        <w:snapToGrid w:val="0"/>
        <w:ind w:firstLineChars="400" w:firstLine="960"/>
        <w:rPr>
          <w:rFonts w:asciiTheme="minorEastAsia" w:hAnsiTheme="minorEastAsia"/>
          <w:sz w:val="24"/>
          <w:szCs w:val="24"/>
        </w:rPr>
      </w:pPr>
      <w:r w:rsidRPr="00385A24">
        <w:rPr>
          <w:rFonts w:asciiTheme="minorEastAsia" w:hAnsiTheme="minorEastAsia" w:hint="eastAsia"/>
          <w:sz w:val="24"/>
          <w:szCs w:val="24"/>
        </w:rPr>
        <w:t>内に居住しているものに限る。）の個人住民税について特別徴収を実施している者</w:t>
      </w:r>
    </w:p>
    <w:p w14:paraId="5A4D17B3" w14:textId="4379C7D1" w:rsidR="00B87A13" w:rsidRDefault="00B87A13" w:rsidP="00B87A13">
      <w:pPr>
        <w:adjustRightInd w:val="0"/>
        <w:snapToGrid w:val="0"/>
        <w:ind w:firstLineChars="400" w:firstLine="960"/>
        <w:rPr>
          <w:rFonts w:asciiTheme="minorEastAsia" w:hAnsiTheme="minorEastAsia"/>
          <w:sz w:val="24"/>
          <w:szCs w:val="24"/>
        </w:rPr>
      </w:pPr>
      <w:r w:rsidRPr="00385A24">
        <w:rPr>
          <w:rFonts w:asciiTheme="minorEastAsia" w:hAnsiTheme="minorEastAsia" w:hint="eastAsia"/>
          <w:sz w:val="24"/>
          <w:szCs w:val="24"/>
        </w:rPr>
        <w:t>又は特別徴収を開始することを誓約した者</w:t>
      </w:r>
      <w:r w:rsidR="00B46F5A">
        <w:rPr>
          <w:rFonts w:asciiTheme="minorEastAsia" w:hAnsiTheme="minorEastAsia" w:hint="eastAsia"/>
          <w:sz w:val="24"/>
          <w:szCs w:val="24"/>
        </w:rPr>
        <w:t>であること</w:t>
      </w:r>
      <w:r w:rsidRPr="00385A24">
        <w:rPr>
          <w:rFonts w:asciiTheme="minorEastAsia" w:hAnsiTheme="minorEastAsia" w:hint="eastAsia"/>
          <w:sz w:val="24"/>
          <w:szCs w:val="24"/>
        </w:rPr>
        <w:t>。</w:t>
      </w:r>
    </w:p>
    <w:p w14:paraId="45D0B0BA" w14:textId="77777777" w:rsidR="00B46F5A" w:rsidRPr="00385A24" w:rsidRDefault="00B46F5A" w:rsidP="00B87A13">
      <w:pPr>
        <w:adjustRightInd w:val="0"/>
        <w:snapToGrid w:val="0"/>
        <w:ind w:firstLineChars="400" w:firstLine="960"/>
        <w:rPr>
          <w:rFonts w:asciiTheme="minorEastAsia" w:hAnsiTheme="minorEastAsia"/>
          <w:sz w:val="24"/>
          <w:szCs w:val="24"/>
        </w:rPr>
      </w:pPr>
    </w:p>
    <w:p w14:paraId="5514094A" w14:textId="05DEF7B9" w:rsidR="002B5988" w:rsidRPr="005B72FD" w:rsidRDefault="00B87A13" w:rsidP="005B72FD">
      <w:pPr>
        <w:adjustRightInd w:val="0"/>
        <w:snapToGrid w:val="0"/>
        <w:ind w:firstLineChars="50" w:firstLine="120"/>
        <w:rPr>
          <w:rFonts w:asciiTheme="minorEastAsia" w:hAnsiTheme="minorEastAsia"/>
          <w:sz w:val="24"/>
          <w:szCs w:val="24"/>
        </w:rPr>
      </w:pPr>
      <w:r w:rsidRPr="00385A24">
        <w:rPr>
          <w:rFonts w:asciiTheme="minorEastAsia" w:hAnsiTheme="minorEastAsia" w:hint="eastAsia"/>
          <w:sz w:val="24"/>
          <w:szCs w:val="24"/>
        </w:rPr>
        <w:t>□</w:t>
      </w:r>
      <w:r w:rsidR="00786DF5">
        <w:rPr>
          <w:rFonts w:asciiTheme="minorEastAsia" w:hAnsiTheme="minorEastAsia" w:hint="eastAsia"/>
          <w:sz w:val="24"/>
          <w:szCs w:val="24"/>
        </w:rPr>
        <w:t>(</w:t>
      </w:r>
      <w:r w:rsidR="00B46F5A">
        <w:rPr>
          <w:rFonts w:asciiTheme="minorEastAsia" w:hAnsiTheme="minorEastAsia" w:hint="eastAsia"/>
          <w:sz w:val="24"/>
          <w:szCs w:val="24"/>
        </w:rPr>
        <w:t>8</w:t>
      </w:r>
      <w:r w:rsidR="00786DF5">
        <w:rPr>
          <w:rFonts w:asciiTheme="minorEastAsia" w:hAnsiTheme="minorEastAsia"/>
          <w:sz w:val="24"/>
          <w:szCs w:val="24"/>
        </w:rPr>
        <w:t xml:space="preserve">) </w:t>
      </w:r>
      <w:r w:rsidRPr="00385A24">
        <w:rPr>
          <w:rFonts w:asciiTheme="minorEastAsia" w:hAnsiTheme="minorEastAsia" w:hint="eastAsia"/>
          <w:sz w:val="24"/>
          <w:szCs w:val="24"/>
        </w:rPr>
        <w:t>その他、県との協議に真摯に対応し、事務処理を遅漏なく処理できること。</w:t>
      </w:r>
    </w:p>
    <w:sectPr w:rsidR="002B5988" w:rsidRPr="005B72FD" w:rsidSect="005B72FD">
      <w:pgSz w:w="11906" w:h="16838" w:code="9"/>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872BD" w14:textId="77777777" w:rsidR="001028C6" w:rsidRDefault="001028C6" w:rsidP="00564081">
      <w:r>
        <w:separator/>
      </w:r>
    </w:p>
  </w:endnote>
  <w:endnote w:type="continuationSeparator" w:id="0">
    <w:p w14:paraId="478873C5" w14:textId="77777777" w:rsidR="001028C6" w:rsidRDefault="001028C6" w:rsidP="0056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54BE6" w14:textId="77777777" w:rsidR="001028C6" w:rsidRDefault="001028C6" w:rsidP="00564081">
      <w:r>
        <w:separator/>
      </w:r>
    </w:p>
  </w:footnote>
  <w:footnote w:type="continuationSeparator" w:id="0">
    <w:p w14:paraId="3C36BFEA" w14:textId="77777777" w:rsidR="001028C6" w:rsidRDefault="001028C6" w:rsidP="00564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7DB"/>
    <w:multiLevelType w:val="hybridMultilevel"/>
    <w:tmpl w:val="32BCB63A"/>
    <w:lvl w:ilvl="0" w:tplc="691A61EE">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020B85"/>
    <w:multiLevelType w:val="hybridMultilevel"/>
    <w:tmpl w:val="E2F45336"/>
    <w:lvl w:ilvl="0" w:tplc="983812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FC5C11"/>
    <w:multiLevelType w:val="hybridMultilevel"/>
    <w:tmpl w:val="C380A76C"/>
    <w:lvl w:ilvl="0" w:tplc="BBF2CD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3E02F0"/>
    <w:multiLevelType w:val="hybridMultilevel"/>
    <w:tmpl w:val="A2B2345C"/>
    <w:lvl w:ilvl="0" w:tplc="52980770">
      <w:start w:val="5"/>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6F734D95"/>
    <w:multiLevelType w:val="hybridMultilevel"/>
    <w:tmpl w:val="0212DD36"/>
    <w:lvl w:ilvl="0" w:tplc="164A7792">
      <w:start w:val="1"/>
      <w:numFmt w:val="decimalEnclosedCircle"/>
      <w:lvlText w:val="%1"/>
      <w:lvlJc w:val="left"/>
      <w:pPr>
        <w:ind w:left="576" w:hanging="360"/>
      </w:pPr>
      <w:rPr>
        <w:rFonts w:ascii="ＭＳ 明朝" w:eastAsia="ＭＳ 明朝" w:hAnsi="ＭＳ 明朝" w:cs="ＭＳ ゴシック"/>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08222905">
    <w:abstractNumId w:val="3"/>
  </w:num>
  <w:num w:numId="2" w16cid:durableId="1535998042">
    <w:abstractNumId w:val="2"/>
  </w:num>
  <w:num w:numId="3" w16cid:durableId="680081457">
    <w:abstractNumId w:val="4"/>
  </w:num>
  <w:num w:numId="4" w16cid:durableId="162094002">
    <w:abstractNumId w:val="1"/>
  </w:num>
  <w:num w:numId="5" w16cid:durableId="199344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E6"/>
    <w:rsid w:val="00005FD2"/>
    <w:rsid w:val="00017199"/>
    <w:rsid w:val="00093676"/>
    <w:rsid w:val="000C4250"/>
    <w:rsid w:val="001028C6"/>
    <w:rsid w:val="001E7CE9"/>
    <w:rsid w:val="00201117"/>
    <w:rsid w:val="00254F26"/>
    <w:rsid w:val="00255722"/>
    <w:rsid w:val="00271F28"/>
    <w:rsid w:val="002A16F1"/>
    <w:rsid w:val="002B5988"/>
    <w:rsid w:val="002C1C27"/>
    <w:rsid w:val="002C4940"/>
    <w:rsid w:val="002E79A5"/>
    <w:rsid w:val="00332096"/>
    <w:rsid w:val="00350F70"/>
    <w:rsid w:val="00385A24"/>
    <w:rsid w:val="003A2041"/>
    <w:rsid w:val="003A389C"/>
    <w:rsid w:val="00406F75"/>
    <w:rsid w:val="00433D7E"/>
    <w:rsid w:val="00445FA2"/>
    <w:rsid w:val="00457EE8"/>
    <w:rsid w:val="00485635"/>
    <w:rsid w:val="0049615C"/>
    <w:rsid w:val="004C4D54"/>
    <w:rsid w:val="00564081"/>
    <w:rsid w:val="005B72FD"/>
    <w:rsid w:val="005B790C"/>
    <w:rsid w:val="0067694B"/>
    <w:rsid w:val="00681AA1"/>
    <w:rsid w:val="006A0E55"/>
    <w:rsid w:val="006A43B9"/>
    <w:rsid w:val="0073446B"/>
    <w:rsid w:val="00786DF5"/>
    <w:rsid w:val="007C532C"/>
    <w:rsid w:val="008029DC"/>
    <w:rsid w:val="00864C50"/>
    <w:rsid w:val="00891881"/>
    <w:rsid w:val="008B71A8"/>
    <w:rsid w:val="008F4C02"/>
    <w:rsid w:val="0096208D"/>
    <w:rsid w:val="00970333"/>
    <w:rsid w:val="00B052E6"/>
    <w:rsid w:val="00B22636"/>
    <w:rsid w:val="00B22790"/>
    <w:rsid w:val="00B46F5A"/>
    <w:rsid w:val="00B87A13"/>
    <w:rsid w:val="00C503BC"/>
    <w:rsid w:val="00CB11A0"/>
    <w:rsid w:val="00D361A1"/>
    <w:rsid w:val="00DD2D28"/>
    <w:rsid w:val="00E017F1"/>
    <w:rsid w:val="00E1006C"/>
    <w:rsid w:val="00E22B85"/>
    <w:rsid w:val="00E50068"/>
    <w:rsid w:val="00E52787"/>
    <w:rsid w:val="00E60638"/>
    <w:rsid w:val="00EB61E7"/>
    <w:rsid w:val="00F31FF4"/>
    <w:rsid w:val="00F5315C"/>
    <w:rsid w:val="00F6377D"/>
    <w:rsid w:val="00F73DD9"/>
    <w:rsid w:val="00F97D5E"/>
    <w:rsid w:val="00FA2D90"/>
    <w:rsid w:val="00FF7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DE5A421"/>
  <w15:docId w15:val="{31B405B9-3EED-4A4C-84EE-DFBA504A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79A5"/>
  </w:style>
  <w:style w:type="character" w:customStyle="1" w:styleId="a4">
    <w:name w:val="日付 (文字)"/>
    <w:basedOn w:val="a0"/>
    <w:link w:val="a3"/>
    <w:uiPriority w:val="99"/>
    <w:semiHidden/>
    <w:rsid w:val="002E79A5"/>
  </w:style>
  <w:style w:type="paragraph" w:styleId="a5">
    <w:name w:val="header"/>
    <w:basedOn w:val="a"/>
    <w:link w:val="a6"/>
    <w:uiPriority w:val="99"/>
    <w:unhideWhenUsed/>
    <w:rsid w:val="00564081"/>
    <w:pPr>
      <w:tabs>
        <w:tab w:val="center" w:pos="4252"/>
        <w:tab w:val="right" w:pos="8504"/>
      </w:tabs>
      <w:snapToGrid w:val="0"/>
    </w:pPr>
  </w:style>
  <w:style w:type="character" w:customStyle="1" w:styleId="a6">
    <w:name w:val="ヘッダー (文字)"/>
    <w:basedOn w:val="a0"/>
    <w:link w:val="a5"/>
    <w:uiPriority w:val="99"/>
    <w:rsid w:val="00564081"/>
  </w:style>
  <w:style w:type="paragraph" w:styleId="a7">
    <w:name w:val="footer"/>
    <w:basedOn w:val="a"/>
    <w:link w:val="a8"/>
    <w:uiPriority w:val="99"/>
    <w:unhideWhenUsed/>
    <w:rsid w:val="00564081"/>
    <w:pPr>
      <w:tabs>
        <w:tab w:val="center" w:pos="4252"/>
        <w:tab w:val="right" w:pos="8504"/>
      </w:tabs>
      <w:snapToGrid w:val="0"/>
    </w:pPr>
  </w:style>
  <w:style w:type="character" w:customStyle="1" w:styleId="a8">
    <w:name w:val="フッター (文字)"/>
    <w:basedOn w:val="a0"/>
    <w:link w:val="a7"/>
    <w:uiPriority w:val="99"/>
    <w:rsid w:val="00564081"/>
  </w:style>
  <w:style w:type="paragraph" w:styleId="a9">
    <w:name w:val="Balloon Text"/>
    <w:basedOn w:val="a"/>
    <w:link w:val="aa"/>
    <w:uiPriority w:val="99"/>
    <w:semiHidden/>
    <w:unhideWhenUsed/>
    <w:rsid w:val="005640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4081"/>
    <w:rPr>
      <w:rFonts w:asciiTheme="majorHAnsi" w:eastAsiaTheme="majorEastAsia" w:hAnsiTheme="majorHAnsi" w:cstheme="majorBidi"/>
      <w:sz w:val="18"/>
      <w:szCs w:val="18"/>
    </w:rPr>
  </w:style>
  <w:style w:type="paragraph" w:styleId="ab">
    <w:name w:val="List Paragraph"/>
    <w:basedOn w:val="a"/>
    <w:uiPriority w:val="34"/>
    <w:qFormat/>
    <w:rsid w:val="00FF7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3174F-2600-425C-BCE3-97C128F7B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峰 大介</dc:creator>
  <cp:lastModifiedBy>城島 尚希</cp:lastModifiedBy>
  <cp:revision>25</cp:revision>
  <cp:lastPrinted>2025-02-13T11:25:00Z</cp:lastPrinted>
  <dcterms:created xsi:type="dcterms:W3CDTF">2021-04-08T01:58:00Z</dcterms:created>
  <dcterms:modified xsi:type="dcterms:W3CDTF">2025-10-29T04:41:00Z</dcterms:modified>
</cp:coreProperties>
</file>